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605F22">
      <w:pPr>
        <w:tabs>
          <w:tab w:val="left" w:pos="851"/>
        </w:tabs>
        <w:jc w:val="both"/>
        <w:rPr>
          <w:b/>
          <w:lang w:eastAsia="en-US"/>
        </w:rPr>
      </w:pPr>
    </w:p>
    <w:p w14:paraId="1008D20A" w14:textId="7006BCBB" w:rsidR="003E24AF" w:rsidRPr="00E13D8D" w:rsidRDefault="00A86DBC" w:rsidP="00605F22">
      <w:pPr>
        <w:tabs>
          <w:tab w:val="left" w:pos="851"/>
        </w:tabs>
        <w:jc w:val="right"/>
        <w:rPr>
          <w:b/>
          <w:lang w:val="en-US"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435A5D50" w14:textId="77777777" w:rsidR="003E24AF" w:rsidRDefault="003E24AF" w:rsidP="00605F22">
      <w:pPr>
        <w:tabs>
          <w:tab w:val="left" w:pos="851"/>
        </w:tabs>
        <w:jc w:val="both"/>
        <w:rPr>
          <w:b/>
          <w:i/>
          <w:lang w:eastAsia="en-US"/>
        </w:rPr>
      </w:pPr>
    </w:p>
    <w:p w14:paraId="7CBAA19F" w14:textId="77777777" w:rsidR="003E24AF" w:rsidRPr="004F6A46" w:rsidRDefault="003E24AF" w:rsidP="00605F22">
      <w:pPr>
        <w:tabs>
          <w:tab w:val="left" w:pos="851"/>
        </w:tabs>
        <w:jc w:val="both"/>
        <w:rPr>
          <w:b/>
          <w:i/>
          <w:lang w:eastAsia="en-US"/>
        </w:rPr>
      </w:pPr>
    </w:p>
    <w:p w14:paraId="1ED74F9E" w14:textId="77777777" w:rsidR="003E24AF" w:rsidRPr="004F6A46" w:rsidRDefault="003E24AF" w:rsidP="00605F22">
      <w:pPr>
        <w:jc w:val="center"/>
        <w:rPr>
          <w:b/>
          <w:lang w:eastAsia="en-US"/>
        </w:rPr>
      </w:pPr>
      <w:r w:rsidRPr="004F6A46">
        <w:rPr>
          <w:b/>
          <w:lang w:eastAsia="en-US"/>
        </w:rPr>
        <w:t>ЦЕНОВО ПРЕДЛОЖЕНИЕ</w:t>
      </w:r>
    </w:p>
    <w:p w14:paraId="451627CE" w14:textId="77777777" w:rsidR="003E24AF" w:rsidRDefault="003E24AF" w:rsidP="00605F22">
      <w:pPr>
        <w:widowControl w:val="0"/>
        <w:tabs>
          <w:tab w:val="left" w:pos="709"/>
        </w:tabs>
        <w:autoSpaceDE w:val="0"/>
        <w:autoSpaceDN w:val="0"/>
        <w:adjustRightInd w:val="0"/>
        <w:jc w:val="center"/>
      </w:pPr>
    </w:p>
    <w:p w14:paraId="7E01E7A5" w14:textId="49166A25" w:rsidR="00476F28" w:rsidRPr="00B70E2B" w:rsidRDefault="00476F28" w:rsidP="00605F22">
      <w:pPr>
        <w:jc w:val="center"/>
        <w:rPr>
          <w:szCs w:val="28"/>
        </w:rPr>
      </w:pPr>
      <w:r w:rsidRPr="00B70E2B">
        <w:rPr>
          <w:szCs w:val="28"/>
        </w:rPr>
        <w:t>за участие в процедура с предмет:</w:t>
      </w:r>
    </w:p>
    <w:p w14:paraId="2A208EAB" w14:textId="0E7BD812" w:rsidR="00476F28" w:rsidRDefault="00476F28" w:rsidP="00605F22">
      <w:pPr>
        <w:jc w:val="center"/>
        <w:rPr>
          <w:szCs w:val="28"/>
        </w:rPr>
      </w:pPr>
      <w:r w:rsidRPr="004213F0">
        <w:rPr>
          <w:szCs w:val="28"/>
        </w:rPr>
        <w:t>…………………………………………………………………………..</w:t>
      </w:r>
    </w:p>
    <w:p w14:paraId="45A71AEB" w14:textId="77777777" w:rsidR="00694B1F" w:rsidRPr="00694B1F" w:rsidRDefault="00694B1F" w:rsidP="00694B1F">
      <w:pPr>
        <w:spacing w:after="160" w:line="259" w:lineRule="auto"/>
        <w:jc w:val="center"/>
        <w:rPr>
          <w:rFonts w:eastAsia="Calibri"/>
          <w:b/>
        </w:rPr>
      </w:pPr>
      <w:r w:rsidRPr="00694B1F">
        <w:rPr>
          <w:b/>
          <w:lang w:eastAsia="en-US"/>
        </w:rPr>
        <w:t>За обособена позиция…….</w:t>
      </w:r>
    </w:p>
    <w:p w14:paraId="401CF11F" w14:textId="77777777" w:rsidR="00694B1F" w:rsidRDefault="00694B1F" w:rsidP="00605F22">
      <w:pPr>
        <w:jc w:val="center"/>
        <w:rPr>
          <w:szCs w:val="28"/>
        </w:rPr>
      </w:pPr>
    </w:p>
    <w:p w14:paraId="387C5099" w14:textId="77777777" w:rsidR="003E24AF" w:rsidRPr="004F6A46" w:rsidRDefault="003E24AF" w:rsidP="00605F22">
      <w:pPr>
        <w:widowControl w:val="0"/>
        <w:tabs>
          <w:tab w:val="left" w:pos="567"/>
        </w:tabs>
        <w:autoSpaceDE w:val="0"/>
        <w:autoSpaceDN w:val="0"/>
        <w:adjustRightInd w:val="0"/>
        <w:ind w:firstLine="567"/>
        <w:jc w:val="both"/>
      </w:pPr>
      <w:r w:rsidRPr="004F6A46">
        <w:t>От ……………………………………………………………………………………….</w:t>
      </w:r>
    </w:p>
    <w:p w14:paraId="142CCA63" w14:textId="79E2445A" w:rsidR="003E24AF" w:rsidRPr="00605F22" w:rsidRDefault="00605F22" w:rsidP="00605F22">
      <w:pPr>
        <w:widowControl w:val="0"/>
        <w:tabs>
          <w:tab w:val="left" w:pos="3478"/>
        </w:tabs>
        <w:autoSpaceDE w:val="0"/>
        <w:autoSpaceDN w:val="0"/>
        <w:adjustRightInd w:val="0"/>
        <w:jc w:val="both"/>
        <w:rPr>
          <w:sz w:val="20"/>
          <w:szCs w:val="20"/>
        </w:rPr>
      </w:pPr>
      <w:r w:rsidRPr="00605F22">
        <w:rPr>
          <w:sz w:val="20"/>
          <w:szCs w:val="20"/>
        </w:rPr>
        <w:tab/>
      </w:r>
      <w:r w:rsidR="003E24AF" w:rsidRPr="00605F22">
        <w:rPr>
          <w:sz w:val="20"/>
          <w:szCs w:val="20"/>
        </w:rPr>
        <w:t>(</w:t>
      </w:r>
      <w:r w:rsidR="003E24AF" w:rsidRPr="00605F22">
        <w:rPr>
          <w:i/>
          <w:sz w:val="20"/>
          <w:szCs w:val="20"/>
        </w:rPr>
        <w:t>наименование на участника</w:t>
      </w:r>
      <w:r w:rsidR="003E24AF" w:rsidRPr="00605F22">
        <w:rPr>
          <w:sz w:val="20"/>
          <w:szCs w:val="20"/>
        </w:rPr>
        <w:t>)</w:t>
      </w:r>
    </w:p>
    <w:p w14:paraId="155CF269" w14:textId="77777777" w:rsidR="003E24AF" w:rsidRPr="004F6A46" w:rsidRDefault="003E24AF" w:rsidP="00605F22">
      <w:pPr>
        <w:widowControl w:val="0"/>
        <w:tabs>
          <w:tab w:val="left" w:pos="3478"/>
        </w:tabs>
        <w:autoSpaceDE w:val="0"/>
        <w:autoSpaceDN w:val="0"/>
        <w:adjustRightInd w:val="0"/>
        <w:jc w:val="both"/>
      </w:pPr>
    </w:p>
    <w:p w14:paraId="237F4D6E" w14:textId="76DF23DE" w:rsidR="003E24AF" w:rsidRPr="004F6A46" w:rsidRDefault="003E24AF" w:rsidP="00605F22">
      <w:pPr>
        <w:widowControl w:val="0"/>
        <w:tabs>
          <w:tab w:val="left" w:pos="567"/>
        </w:tabs>
        <w:autoSpaceDE w:val="0"/>
        <w:autoSpaceDN w:val="0"/>
        <w:adjustRightInd w:val="0"/>
        <w:ind w:firstLine="567"/>
        <w:jc w:val="both"/>
      </w:pPr>
      <w:r w:rsidRPr="004F6A46">
        <w:t>с ЕИК/БУЛСТАТ/друга индивидуализация на участника: ……………</w:t>
      </w:r>
      <w:r w:rsidR="00605F22">
        <w:t>………</w:t>
      </w:r>
      <w:r w:rsidRPr="004F6A46">
        <w:t>……..</w:t>
      </w:r>
    </w:p>
    <w:p w14:paraId="65CA3FAA" w14:textId="77777777" w:rsidR="003E24AF" w:rsidRDefault="003E24AF" w:rsidP="00605F22">
      <w:pPr>
        <w:widowControl w:val="0"/>
        <w:tabs>
          <w:tab w:val="left" w:pos="567"/>
        </w:tabs>
        <w:autoSpaceDE w:val="0"/>
        <w:autoSpaceDN w:val="0"/>
        <w:adjustRightInd w:val="0"/>
        <w:ind w:firstLine="567"/>
        <w:jc w:val="both"/>
      </w:pPr>
    </w:p>
    <w:p w14:paraId="1AF93A45" w14:textId="77777777" w:rsidR="003E24AF" w:rsidRPr="004F6A46" w:rsidRDefault="003E24AF" w:rsidP="00605F22">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Pr="00605F22" w:rsidRDefault="003E24AF" w:rsidP="00605F22">
      <w:pPr>
        <w:widowControl w:val="0"/>
        <w:autoSpaceDE w:val="0"/>
        <w:autoSpaceDN w:val="0"/>
        <w:adjustRightInd w:val="0"/>
        <w:jc w:val="center"/>
        <w:rPr>
          <w:sz w:val="20"/>
          <w:szCs w:val="20"/>
        </w:rPr>
      </w:pPr>
      <w:r w:rsidRPr="00605F22">
        <w:rPr>
          <w:sz w:val="20"/>
          <w:szCs w:val="20"/>
        </w:rPr>
        <w:t>(</w:t>
      </w:r>
      <w:r w:rsidRPr="00605F22">
        <w:rPr>
          <w:i/>
          <w:sz w:val="20"/>
          <w:szCs w:val="20"/>
        </w:rPr>
        <w:t>трите имена</w:t>
      </w:r>
      <w:r w:rsidRPr="00605F22">
        <w:rPr>
          <w:sz w:val="20"/>
          <w:szCs w:val="20"/>
        </w:rPr>
        <w:t>)</w:t>
      </w:r>
    </w:p>
    <w:p w14:paraId="5570A4A5" w14:textId="77777777" w:rsidR="003E701C" w:rsidRPr="004F6A46" w:rsidRDefault="003E701C" w:rsidP="00605F22">
      <w:pPr>
        <w:widowControl w:val="0"/>
        <w:autoSpaceDE w:val="0"/>
        <w:autoSpaceDN w:val="0"/>
        <w:adjustRightInd w:val="0"/>
        <w:jc w:val="both"/>
      </w:pPr>
    </w:p>
    <w:p w14:paraId="5D692E86" w14:textId="77777777" w:rsidR="003E24AF" w:rsidRPr="004F6A46" w:rsidRDefault="003E24AF" w:rsidP="00605F22">
      <w:pPr>
        <w:widowControl w:val="0"/>
        <w:autoSpaceDE w:val="0"/>
        <w:autoSpaceDN w:val="0"/>
        <w:adjustRightInd w:val="0"/>
        <w:ind w:firstLine="567"/>
        <w:jc w:val="both"/>
      </w:pPr>
      <w:r w:rsidRPr="004F6A46">
        <w:t>в качеството му на ………………………………………………………………………</w:t>
      </w:r>
    </w:p>
    <w:p w14:paraId="272AA9B1" w14:textId="77777777" w:rsidR="003E24AF" w:rsidRPr="00605F22" w:rsidRDefault="003E24AF" w:rsidP="00605F22">
      <w:pPr>
        <w:widowControl w:val="0"/>
        <w:autoSpaceDE w:val="0"/>
        <w:autoSpaceDN w:val="0"/>
        <w:adjustRightInd w:val="0"/>
        <w:jc w:val="center"/>
        <w:rPr>
          <w:sz w:val="20"/>
          <w:szCs w:val="20"/>
        </w:rPr>
      </w:pPr>
      <w:r w:rsidRPr="00605F22">
        <w:rPr>
          <w:sz w:val="20"/>
          <w:szCs w:val="20"/>
        </w:rPr>
        <w:t>(</w:t>
      </w:r>
      <w:r w:rsidRPr="00605F22">
        <w:rPr>
          <w:i/>
          <w:sz w:val="20"/>
          <w:szCs w:val="20"/>
        </w:rPr>
        <w:t>длъжност</w:t>
      </w:r>
      <w:r w:rsidRPr="00605F22">
        <w:rPr>
          <w:sz w:val="20"/>
          <w:szCs w:val="20"/>
        </w:rPr>
        <w:t>)</w:t>
      </w:r>
    </w:p>
    <w:p w14:paraId="22FB74C2" w14:textId="77777777" w:rsidR="003E24AF" w:rsidRDefault="003E24AF" w:rsidP="00605F22">
      <w:pPr>
        <w:ind w:firstLine="567"/>
        <w:jc w:val="both"/>
        <w:rPr>
          <w:b/>
          <w:lang w:eastAsia="en-US"/>
        </w:rPr>
      </w:pPr>
    </w:p>
    <w:p w14:paraId="56D02EBD" w14:textId="77777777" w:rsidR="003E24AF" w:rsidRPr="004F6A46" w:rsidRDefault="003E24AF" w:rsidP="00605F22">
      <w:pPr>
        <w:ind w:firstLine="567"/>
        <w:jc w:val="both"/>
        <w:rPr>
          <w:b/>
          <w:lang w:eastAsia="en-US"/>
        </w:rPr>
      </w:pPr>
    </w:p>
    <w:p w14:paraId="7D5D4712" w14:textId="77777777" w:rsidR="001D1238" w:rsidRDefault="001D1238" w:rsidP="001D1238">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7E7C78A5" w14:textId="77777777" w:rsidR="001D1238" w:rsidRPr="004F6A46" w:rsidRDefault="001D1238" w:rsidP="001D1238">
      <w:pPr>
        <w:ind w:firstLine="567"/>
        <w:jc w:val="both"/>
        <w:rPr>
          <w:b/>
          <w:lang w:eastAsia="en-US"/>
        </w:rPr>
      </w:pPr>
    </w:p>
    <w:p w14:paraId="082D3C91" w14:textId="21F5FA24" w:rsidR="001D1238" w:rsidRDefault="001D1238" w:rsidP="001D1238">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Pr>
          <w:lang w:eastAsia="en-US"/>
        </w:rPr>
        <w:t>процедура с горецитирания предмет:…………..</w:t>
      </w:r>
    </w:p>
    <w:p w14:paraId="7489F378" w14:textId="6B4E2BDE" w:rsidR="00694B1F" w:rsidRDefault="00694B1F" w:rsidP="001D1238">
      <w:pPr>
        <w:ind w:firstLine="567"/>
        <w:jc w:val="both"/>
        <w:rPr>
          <w:lang w:eastAsia="en-US"/>
        </w:rPr>
      </w:pPr>
    </w:p>
    <w:p w14:paraId="5FA3E872" w14:textId="77777777" w:rsidR="00694B1F" w:rsidRPr="00694B1F" w:rsidRDefault="00694B1F" w:rsidP="00694B1F">
      <w:pPr>
        <w:spacing w:after="160" w:line="259" w:lineRule="auto"/>
        <w:ind w:firstLine="567"/>
        <w:rPr>
          <w:rFonts w:eastAsia="Calibri"/>
          <w:b/>
        </w:rPr>
      </w:pPr>
      <w:r w:rsidRPr="00694B1F">
        <w:rPr>
          <w:b/>
          <w:lang w:eastAsia="en-US"/>
        </w:rPr>
        <w:t>За обособена позиция…….</w:t>
      </w:r>
    </w:p>
    <w:p w14:paraId="30F5C56E" w14:textId="77777777" w:rsidR="00694B1F" w:rsidRDefault="00694B1F" w:rsidP="001D1238">
      <w:pPr>
        <w:ind w:firstLine="567"/>
        <w:jc w:val="both"/>
        <w:rPr>
          <w:lang w:eastAsia="en-US"/>
        </w:rPr>
      </w:pPr>
    </w:p>
    <w:p w14:paraId="56587C8A" w14:textId="7FC6DF1C" w:rsidR="00D11629" w:rsidRPr="00215DC5" w:rsidRDefault="00D11629" w:rsidP="00D11629">
      <w:pPr>
        <w:autoSpaceDE w:val="0"/>
        <w:autoSpaceDN w:val="0"/>
        <w:adjustRightInd w:val="0"/>
        <w:ind w:firstLine="567"/>
        <w:jc w:val="both"/>
        <w:rPr>
          <w:bCs/>
          <w:iCs/>
          <w:color w:val="000000"/>
          <w:lang w:eastAsia="en-US"/>
        </w:rPr>
      </w:pPr>
      <w:r w:rsidRPr="004F6A46">
        <w:rPr>
          <w:b/>
          <w:lang w:eastAsia="en-US"/>
        </w:rPr>
        <w:t>І.</w:t>
      </w:r>
      <w:r w:rsidRPr="004F6A46">
        <w:rPr>
          <w:bCs/>
          <w:lang w:eastAsia="en-US"/>
        </w:rPr>
        <w:t xml:space="preserve"> Предлаганата от нас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Pr>
          <w:b/>
          <w:bCs/>
          <w:lang w:eastAsia="en-US"/>
        </w:rPr>
        <w:t>……………..</w:t>
      </w:r>
      <w:r w:rsidRPr="004F6A46">
        <w:rPr>
          <w:b/>
          <w:bCs/>
          <w:lang w:eastAsia="en-US"/>
        </w:rPr>
        <w:t>…</w:t>
      </w:r>
      <w:r w:rsidRPr="004F6A46">
        <w:rPr>
          <w:b/>
          <w:lang w:eastAsia="en-US"/>
        </w:rPr>
        <w:t xml:space="preserve">[словом] </w:t>
      </w:r>
      <w:r w:rsidRPr="004F6A46">
        <w:rPr>
          <w:b/>
          <w:bCs/>
          <w:lang w:eastAsia="en-US"/>
        </w:rPr>
        <w:t>без ДДС</w:t>
      </w:r>
      <w:r w:rsidRPr="004F6A46">
        <w:rPr>
          <w:bCs/>
          <w:iCs/>
          <w:color w:val="000000"/>
          <w:lang w:eastAsia="en-US"/>
        </w:rPr>
        <w:t xml:space="preserve"> и </w:t>
      </w:r>
      <w:r w:rsidRPr="004F6A46">
        <w:rPr>
          <w:b/>
          <w:bCs/>
          <w:lang w:eastAsia="en-US"/>
        </w:rPr>
        <w:t>……</w:t>
      </w:r>
      <w:r>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sidRPr="00215DC5">
        <w:rPr>
          <w:bCs/>
          <w:iCs/>
          <w:color w:val="000000"/>
          <w:lang w:eastAsia="en-US"/>
        </w:rPr>
        <w:t>:</w:t>
      </w:r>
    </w:p>
    <w:p w14:paraId="1BAE9B18" w14:textId="77777777" w:rsidR="00D11629" w:rsidRDefault="00D11629" w:rsidP="00D11629">
      <w:pPr>
        <w:autoSpaceDE w:val="0"/>
        <w:autoSpaceDN w:val="0"/>
        <w:adjustRightInd w:val="0"/>
        <w:ind w:firstLine="567"/>
        <w:jc w:val="both"/>
        <w:rPr>
          <w:b/>
          <w:bCs/>
          <w:iCs/>
          <w:color w:val="000000"/>
          <w:lang w:eastAsia="en-US"/>
        </w:rPr>
      </w:pPr>
    </w:p>
    <w:p w14:paraId="4466E449" w14:textId="40A31F31" w:rsidR="003E370D" w:rsidRDefault="003E370D" w:rsidP="003E370D">
      <w:pPr>
        <w:autoSpaceDE w:val="0"/>
        <w:autoSpaceDN w:val="0"/>
        <w:adjustRightInd w:val="0"/>
        <w:ind w:firstLine="567"/>
        <w:jc w:val="both"/>
        <w:rPr>
          <w:lang w:eastAsia="en-US"/>
        </w:rPr>
      </w:pPr>
      <w:r>
        <w:rPr>
          <w:b/>
          <w:lang w:val="en-US" w:eastAsia="en-US"/>
        </w:rPr>
        <w:t>I</w:t>
      </w:r>
      <w:r w:rsidRPr="004F6A46">
        <w:rPr>
          <w:b/>
          <w:lang w:eastAsia="en-US"/>
        </w:rPr>
        <w:t>І</w:t>
      </w:r>
      <w:r w:rsidRPr="004F6A46">
        <w:rPr>
          <w:b/>
          <w:iCs/>
          <w:lang w:eastAsia="en-US"/>
        </w:rPr>
        <w:t>.</w:t>
      </w:r>
      <w:r w:rsidRPr="004F6A46">
        <w:rPr>
          <w:bCs/>
          <w:iCs/>
          <w:lang w:eastAsia="en-US"/>
        </w:rPr>
        <w:t xml:space="preserve"> Потвърждаваме, че ц</w:t>
      </w:r>
      <w:r w:rsidRPr="004F6A46">
        <w:rPr>
          <w:bCs/>
          <w:iCs/>
          <w:color w:val="000000"/>
          <w:lang w:eastAsia="en-US"/>
        </w:rPr>
        <w:t xml:space="preserve">ената за изпълнение на </w:t>
      </w:r>
      <w:r w:rsidRPr="004F6A46">
        <w:rPr>
          <w:bCs/>
          <w:lang w:eastAsia="en-US"/>
        </w:rPr>
        <w:t xml:space="preserve">договора </w:t>
      </w:r>
      <w:r w:rsidRPr="004F6A46">
        <w:rPr>
          <w:bCs/>
          <w:iCs/>
          <w:color w:val="000000"/>
          <w:lang w:eastAsia="en-US"/>
        </w:rPr>
        <w:t xml:space="preserve">е формирана на база всички присъщи разходи, необходими за изпълнението на </w:t>
      </w:r>
      <w:r>
        <w:rPr>
          <w:bCs/>
          <w:iCs/>
          <w:color w:val="000000"/>
          <w:lang w:eastAsia="en-US"/>
        </w:rPr>
        <w:t>процедурата</w:t>
      </w:r>
      <w:r w:rsidRPr="004F6A46">
        <w:rPr>
          <w:bCs/>
          <w:iCs/>
          <w:color w:val="000000"/>
          <w:lang w:eastAsia="en-US"/>
        </w:rPr>
        <w:t xml:space="preserve">, </w:t>
      </w:r>
      <w:r w:rsidRPr="00AE4306">
        <w:rPr>
          <w:lang w:eastAsia="en-US"/>
        </w:rPr>
        <w:t xml:space="preserve">включително тези за подготовката на строителството, за извършването на временните строителни работи, </w:t>
      </w:r>
      <w:r>
        <w:rPr>
          <w:lang w:eastAsia="en-US"/>
        </w:rPr>
        <w:t xml:space="preserve">разходите за покупка на влаганите съпътстващи строителни продукти, с изключение на строителните материали и изделия, доставени от Възложителя; разходите, свързани с непредвидими геоложки условия или всякакви други непредвидени обстоятелства; разходите за удостоверяване на качеството на изпълнените дейности; разходите за извършване на работите по изпитването и изследването; разходите свързани с </w:t>
      </w:r>
      <w:r w:rsidRPr="00AE4306">
        <w:rPr>
          <w:lang w:eastAsia="en-US"/>
        </w:rPr>
        <w:t>временната организация на движението, депонирането на негодни почви и строителни отпадъци, промяна в организацията на строителството, охрана на труда, застраховка на СМР и на професионалната си отговорност, цената на финансовия риск и други присъщи разходи.</w:t>
      </w:r>
    </w:p>
    <w:p w14:paraId="3A5093F2" w14:textId="77777777" w:rsidR="003E370D" w:rsidRDefault="003E370D" w:rsidP="003E370D">
      <w:pPr>
        <w:autoSpaceDE w:val="0"/>
        <w:autoSpaceDN w:val="0"/>
        <w:adjustRightInd w:val="0"/>
        <w:ind w:firstLine="567"/>
        <w:jc w:val="both"/>
        <w:rPr>
          <w:lang w:eastAsia="en-US"/>
        </w:rPr>
      </w:pPr>
    </w:p>
    <w:p w14:paraId="40487312" w14:textId="505C7C5D" w:rsidR="003E370D" w:rsidRDefault="003E370D" w:rsidP="003E370D">
      <w:pPr>
        <w:autoSpaceDE w:val="0"/>
        <w:autoSpaceDN w:val="0"/>
        <w:adjustRightInd w:val="0"/>
        <w:ind w:firstLine="567"/>
        <w:jc w:val="both"/>
        <w:rPr>
          <w:bCs/>
          <w:iCs/>
          <w:lang w:eastAsia="en-US"/>
        </w:rPr>
      </w:pPr>
      <w:r>
        <w:rPr>
          <w:b/>
          <w:bCs/>
          <w:iCs/>
          <w:lang w:val="en-US" w:eastAsia="en-US"/>
        </w:rPr>
        <w:t>III</w:t>
      </w:r>
      <w:r w:rsidRPr="004F6A46">
        <w:rPr>
          <w:b/>
          <w:bCs/>
          <w:iCs/>
          <w:lang w:eastAsia="en-US"/>
        </w:rPr>
        <w:t xml:space="preserve">. </w:t>
      </w:r>
      <w:r w:rsidRPr="004F6A46">
        <w:rPr>
          <w:bCs/>
          <w:iCs/>
          <w:lang w:eastAsia="en-US"/>
        </w:rPr>
        <w:t>Предлаганите от нас ценообразуващи елементи са:</w:t>
      </w:r>
    </w:p>
    <w:p w14:paraId="3673504F" w14:textId="77777777" w:rsidR="003E370D" w:rsidRPr="004F6A46" w:rsidRDefault="003E370D" w:rsidP="003E370D">
      <w:pPr>
        <w:autoSpaceDE w:val="0"/>
        <w:autoSpaceDN w:val="0"/>
        <w:adjustRightInd w:val="0"/>
        <w:spacing w:line="360" w:lineRule="auto"/>
        <w:ind w:firstLine="567"/>
        <w:jc w:val="both"/>
        <w:rPr>
          <w:bCs/>
          <w:iCs/>
          <w:lang w:eastAsia="en-US"/>
        </w:rPr>
      </w:pPr>
    </w:p>
    <w:p w14:paraId="00DCA737" w14:textId="77777777" w:rsidR="003E370D" w:rsidRPr="003E24AF" w:rsidRDefault="003E370D" w:rsidP="003E370D">
      <w:pPr>
        <w:spacing w:line="360" w:lineRule="auto"/>
        <w:ind w:firstLine="567"/>
        <w:jc w:val="both"/>
        <w:rPr>
          <w:bCs/>
          <w:lang w:eastAsia="en-US"/>
        </w:rPr>
      </w:pPr>
      <w:r w:rsidRPr="004F6A46">
        <w:rPr>
          <w:rFonts w:eastAsia="Calibri"/>
          <w:lang w:eastAsia="en-US"/>
        </w:rPr>
        <w:t xml:space="preserve">- </w:t>
      </w:r>
      <w:r w:rsidRPr="003E24AF">
        <w:rPr>
          <w:bCs/>
          <w:lang w:eastAsia="en-US"/>
        </w:rPr>
        <w:t>часова ставка</w:t>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sidRPr="003E24AF">
        <w:rPr>
          <w:bCs/>
          <w:lang w:eastAsia="en-US"/>
        </w:rPr>
        <w:tab/>
        <w:t>…………….лв./час</w:t>
      </w:r>
    </w:p>
    <w:p w14:paraId="2C07AB85" w14:textId="77777777" w:rsidR="003E370D" w:rsidRPr="003E24AF" w:rsidRDefault="003E370D" w:rsidP="003E370D">
      <w:pPr>
        <w:spacing w:line="360" w:lineRule="auto"/>
        <w:ind w:firstLine="567"/>
        <w:jc w:val="both"/>
        <w:rPr>
          <w:bCs/>
          <w:lang w:eastAsia="en-US"/>
        </w:rPr>
      </w:pPr>
      <w:r w:rsidRPr="003E24AF">
        <w:rPr>
          <w:bCs/>
          <w:lang w:eastAsia="en-US"/>
        </w:rPr>
        <w:t>- допълнителни разходи върху труд</w:t>
      </w:r>
      <w:r>
        <w:rPr>
          <w:bCs/>
          <w:lang w:eastAsia="en-US"/>
        </w:rPr>
        <w:tab/>
      </w:r>
      <w:r>
        <w:rPr>
          <w:bCs/>
          <w:lang w:eastAsia="en-US"/>
        </w:rPr>
        <w:tab/>
      </w:r>
      <w:r>
        <w:rPr>
          <w:bCs/>
          <w:lang w:eastAsia="en-US"/>
        </w:rPr>
        <w:tab/>
      </w:r>
      <w:r>
        <w:rPr>
          <w:bCs/>
          <w:lang w:eastAsia="en-US"/>
        </w:rPr>
        <w:tab/>
      </w:r>
      <w:r w:rsidRPr="003E24AF">
        <w:rPr>
          <w:bCs/>
          <w:lang w:eastAsia="en-US"/>
        </w:rPr>
        <w:t>………………%</w:t>
      </w:r>
    </w:p>
    <w:p w14:paraId="3D4BCC2F" w14:textId="77777777" w:rsidR="003E370D" w:rsidRPr="003E24AF" w:rsidRDefault="003E370D" w:rsidP="003E370D">
      <w:pPr>
        <w:spacing w:line="360" w:lineRule="auto"/>
        <w:ind w:firstLine="567"/>
        <w:jc w:val="both"/>
        <w:rPr>
          <w:bCs/>
          <w:lang w:eastAsia="en-US"/>
        </w:rPr>
      </w:pPr>
      <w:r w:rsidRPr="003E24AF">
        <w:rPr>
          <w:bCs/>
          <w:lang w:eastAsia="en-US"/>
        </w:rPr>
        <w:t>- допълнителни разходи върху механизация</w:t>
      </w:r>
      <w:r>
        <w:rPr>
          <w:bCs/>
          <w:lang w:eastAsia="en-US"/>
        </w:rPr>
        <w:tab/>
      </w:r>
      <w:r>
        <w:rPr>
          <w:bCs/>
          <w:lang w:eastAsia="en-US"/>
        </w:rPr>
        <w:tab/>
      </w:r>
      <w:r w:rsidRPr="003E24AF">
        <w:rPr>
          <w:bCs/>
          <w:lang w:eastAsia="en-US"/>
        </w:rPr>
        <w:t>………………%</w:t>
      </w:r>
    </w:p>
    <w:p w14:paraId="1FE4F544" w14:textId="77777777" w:rsidR="003E370D" w:rsidRPr="003E24AF" w:rsidRDefault="003E370D" w:rsidP="003E370D">
      <w:pPr>
        <w:spacing w:line="360" w:lineRule="auto"/>
        <w:ind w:firstLine="567"/>
        <w:jc w:val="both"/>
        <w:rPr>
          <w:bCs/>
          <w:lang w:eastAsia="en-US"/>
        </w:rPr>
      </w:pPr>
      <w:r w:rsidRPr="003E24AF">
        <w:rPr>
          <w:bCs/>
          <w:lang w:eastAsia="en-US"/>
        </w:rPr>
        <w:t>- доставно-складови разходи</w:t>
      </w:r>
      <w:r w:rsidRPr="003E24AF">
        <w:rPr>
          <w:bCs/>
          <w:lang w:eastAsia="en-US"/>
        </w:rPr>
        <w:tab/>
      </w:r>
      <w:r>
        <w:rPr>
          <w:bCs/>
          <w:lang w:eastAsia="en-US"/>
        </w:rPr>
        <w:tab/>
      </w:r>
      <w:r>
        <w:rPr>
          <w:bCs/>
          <w:lang w:eastAsia="en-US"/>
        </w:rPr>
        <w:tab/>
      </w:r>
      <w:r>
        <w:rPr>
          <w:bCs/>
          <w:lang w:eastAsia="en-US"/>
        </w:rPr>
        <w:tab/>
      </w:r>
      <w:r>
        <w:rPr>
          <w:bCs/>
          <w:lang w:eastAsia="en-US"/>
        </w:rPr>
        <w:tab/>
      </w:r>
      <w:r w:rsidRPr="003E24AF">
        <w:rPr>
          <w:bCs/>
          <w:lang w:eastAsia="en-US"/>
        </w:rPr>
        <w:t>………………%</w:t>
      </w:r>
    </w:p>
    <w:p w14:paraId="2DA1E6C1" w14:textId="77777777" w:rsidR="003E370D" w:rsidRDefault="003E370D" w:rsidP="003E370D">
      <w:pPr>
        <w:spacing w:line="360" w:lineRule="auto"/>
        <w:ind w:firstLine="567"/>
        <w:jc w:val="both"/>
        <w:rPr>
          <w:bCs/>
          <w:lang w:eastAsia="en-US"/>
        </w:rPr>
      </w:pPr>
      <w:r w:rsidRPr="003E24AF">
        <w:rPr>
          <w:bCs/>
          <w:lang w:eastAsia="en-US"/>
        </w:rPr>
        <w:t>- печалба</w:t>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Pr>
          <w:bCs/>
          <w:lang w:eastAsia="en-US"/>
        </w:rPr>
        <w:tab/>
      </w:r>
      <w:r w:rsidRPr="003E24AF">
        <w:rPr>
          <w:bCs/>
          <w:lang w:eastAsia="en-US"/>
        </w:rPr>
        <w:t>………………%</w:t>
      </w:r>
    </w:p>
    <w:p w14:paraId="371E44AB" w14:textId="77777777" w:rsidR="003E370D" w:rsidRPr="00487FE1" w:rsidRDefault="003E370D" w:rsidP="003E370D">
      <w:pPr>
        <w:autoSpaceDE w:val="0"/>
        <w:autoSpaceDN w:val="0"/>
        <w:adjustRightInd w:val="0"/>
        <w:spacing w:line="360" w:lineRule="auto"/>
        <w:jc w:val="both"/>
        <w:rPr>
          <w:bCs/>
          <w:iCs/>
          <w:lang w:eastAsia="en-US"/>
        </w:rPr>
      </w:pPr>
    </w:p>
    <w:p w14:paraId="1F3D23B3" w14:textId="77777777" w:rsidR="003E370D" w:rsidRDefault="003E370D" w:rsidP="003E370D">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078F39C3" w14:textId="77777777" w:rsidR="003E370D" w:rsidRDefault="003E370D" w:rsidP="003E370D">
      <w:pPr>
        <w:ind w:firstLine="567"/>
        <w:jc w:val="both"/>
        <w:rPr>
          <w:lang w:eastAsia="en-US"/>
        </w:rPr>
      </w:pPr>
    </w:p>
    <w:p w14:paraId="643265A0" w14:textId="5AA9648D" w:rsidR="003E370D" w:rsidRPr="004F6A46" w:rsidRDefault="003E370D" w:rsidP="003E370D">
      <w:pPr>
        <w:ind w:firstLine="567"/>
        <w:jc w:val="both"/>
        <w:rPr>
          <w:bCs/>
          <w:lang w:eastAsia="en-US"/>
        </w:rPr>
      </w:pPr>
      <w:r>
        <w:rPr>
          <w:bCs/>
          <w:lang w:eastAsia="en-US"/>
        </w:rPr>
        <w:t>*</w:t>
      </w:r>
      <w:r w:rsidRPr="00FC4B2A">
        <w:rPr>
          <w:b/>
          <w:bCs/>
          <w:lang w:eastAsia="en-US"/>
        </w:rPr>
        <w:t xml:space="preserve">Неразделна част от настоящото Ценово предложение е попълнена </w:t>
      </w:r>
      <w:r>
        <w:rPr>
          <w:b/>
          <w:bCs/>
          <w:lang w:eastAsia="en-US"/>
        </w:rPr>
        <w:t>Количествено – стойностна сметка</w:t>
      </w:r>
      <w:r w:rsidRPr="00FC4B2A">
        <w:rPr>
          <w:b/>
          <w:bCs/>
          <w:lang w:eastAsia="en-US"/>
        </w:rPr>
        <w:t xml:space="preserve"> с предлагани единични цени  </w:t>
      </w:r>
      <w:r w:rsidRPr="00CA5D47">
        <w:rPr>
          <w:b/>
          <w:bCs/>
          <w:lang w:eastAsia="en-US"/>
        </w:rPr>
        <w:t>по Приложение №1</w:t>
      </w:r>
      <w:r w:rsidR="00CA5D47">
        <w:rPr>
          <w:b/>
          <w:bCs/>
          <w:lang w:eastAsia="en-US"/>
        </w:rPr>
        <w:t>.1</w:t>
      </w:r>
      <w:r w:rsidRPr="00CA5D47">
        <w:rPr>
          <w:b/>
          <w:bCs/>
          <w:lang w:eastAsia="en-US"/>
        </w:rPr>
        <w:t xml:space="preserve"> и</w:t>
      </w:r>
      <w:r w:rsidR="00CA5D47">
        <w:rPr>
          <w:b/>
          <w:bCs/>
          <w:lang w:eastAsia="en-US"/>
        </w:rPr>
        <w:t xml:space="preserve">/или </w:t>
      </w:r>
      <w:r w:rsidRPr="00CA5D47">
        <w:rPr>
          <w:b/>
          <w:bCs/>
          <w:lang w:eastAsia="en-US"/>
        </w:rPr>
        <w:t xml:space="preserve">Приложение № </w:t>
      </w:r>
      <w:r w:rsidR="00CA5D47">
        <w:rPr>
          <w:b/>
          <w:bCs/>
          <w:lang w:eastAsia="en-US"/>
        </w:rPr>
        <w:t>1.</w:t>
      </w:r>
      <w:r w:rsidRPr="00CA5D47">
        <w:rPr>
          <w:b/>
          <w:bCs/>
          <w:lang w:eastAsia="en-US"/>
        </w:rPr>
        <w:t>2.</w:t>
      </w:r>
    </w:p>
    <w:p w14:paraId="7C718CFA" w14:textId="77777777" w:rsidR="003E370D" w:rsidRDefault="003E370D" w:rsidP="003E370D">
      <w:pPr>
        <w:rPr>
          <w:bCs/>
          <w:lang w:eastAsia="en-US"/>
        </w:rPr>
      </w:pPr>
    </w:p>
    <w:p w14:paraId="2B3A5B91" w14:textId="77777777" w:rsidR="003E370D" w:rsidRPr="001D1238" w:rsidRDefault="003E370D" w:rsidP="003E370D">
      <w:pPr>
        <w:tabs>
          <w:tab w:val="left" w:pos="0"/>
        </w:tabs>
        <w:spacing w:after="120" w:line="276" w:lineRule="auto"/>
        <w:jc w:val="both"/>
        <w:rPr>
          <w:i/>
          <w:iCs/>
          <w:sz w:val="20"/>
          <w:szCs w:val="20"/>
          <w:lang w:eastAsia="en-US"/>
        </w:rPr>
      </w:pPr>
      <w:r w:rsidRPr="001D1238">
        <w:rPr>
          <w:i/>
          <w:iCs/>
          <w:sz w:val="20"/>
          <w:szCs w:val="20"/>
          <w:lang w:val="be-BY"/>
        </w:rPr>
        <w:t xml:space="preserve">    </w:t>
      </w:r>
      <w:r w:rsidRPr="001D1238">
        <w:rPr>
          <w:i/>
          <w:iCs/>
          <w:sz w:val="20"/>
          <w:szCs w:val="20"/>
          <w:vertAlign w:val="superscript"/>
          <w:lang w:val="be-BY"/>
        </w:rPr>
        <w:t>1</w:t>
      </w:r>
      <w:r w:rsidRPr="001D1238">
        <w:rPr>
          <w:i/>
          <w:iCs/>
          <w:sz w:val="20"/>
          <w:szCs w:val="20"/>
          <w:lang w:val="be-BY"/>
        </w:rPr>
        <w:t xml:space="preserve"> </w:t>
      </w:r>
      <w:r w:rsidRPr="001D1238">
        <w:rPr>
          <w:i/>
          <w:iCs/>
          <w:sz w:val="20"/>
          <w:szCs w:val="20"/>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5763B793" w14:textId="77777777" w:rsidR="003E23AA" w:rsidRPr="001D1238" w:rsidRDefault="003E23AA" w:rsidP="00605F22">
      <w:pPr>
        <w:jc w:val="both"/>
        <w:rPr>
          <w:bCs/>
          <w:sz w:val="20"/>
          <w:szCs w:val="20"/>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605F22">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605F22">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605F22">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605F22">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605F22">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605F22">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605F22">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605F22">
      <w:pPr>
        <w:jc w:val="both"/>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2D5284"/>
    <w:multiLevelType w:val="hybridMultilevel"/>
    <w:tmpl w:val="18B2E072"/>
    <w:lvl w:ilvl="0" w:tplc="F95E279C">
      <w:start w:val="1"/>
      <w:numFmt w:val="decimal"/>
      <w:lvlText w:val="%1."/>
      <w:lvlJc w:val="lef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8"/>
  </w:num>
  <w:num w:numId="10" w16cid:durableId="1593856027">
    <w:abstractNumId w:val="14"/>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 w:numId="14" w16cid:durableId="21415286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8007C"/>
    <w:rsid w:val="000C7FB5"/>
    <w:rsid w:val="000E2E28"/>
    <w:rsid w:val="00131EE4"/>
    <w:rsid w:val="00132BDC"/>
    <w:rsid w:val="00133602"/>
    <w:rsid w:val="00134189"/>
    <w:rsid w:val="00137993"/>
    <w:rsid w:val="00143B94"/>
    <w:rsid w:val="00145056"/>
    <w:rsid w:val="001507B4"/>
    <w:rsid w:val="00184280"/>
    <w:rsid w:val="0018693F"/>
    <w:rsid w:val="001B73CF"/>
    <w:rsid w:val="001D1238"/>
    <w:rsid w:val="001E293A"/>
    <w:rsid w:val="001E3DD3"/>
    <w:rsid w:val="00204966"/>
    <w:rsid w:val="00207337"/>
    <w:rsid w:val="00216012"/>
    <w:rsid w:val="002D5918"/>
    <w:rsid w:val="002F56BF"/>
    <w:rsid w:val="002F7633"/>
    <w:rsid w:val="0030773C"/>
    <w:rsid w:val="00314D71"/>
    <w:rsid w:val="003154DD"/>
    <w:rsid w:val="0033656D"/>
    <w:rsid w:val="0035411A"/>
    <w:rsid w:val="003622B4"/>
    <w:rsid w:val="003869CF"/>
    <w:rsid w:val="003C1845"/>
    <w:rsid w:val="003E23AA"/>
    <w:rsid w:val="003E24AF"/>
    <w:rsid w:val="003E370D"/>
    <w:rsid w:val="003E701C"/>
    <w:rsid w:val="003F4E16"/>
    <w:rsid w:val="004004FA"/>
    <w:rsid w:val="004213F0"/>
    <w:rsid w:val="00424CFC"/>
    <w:rsid w:val="00476F28"/>
    <w:rsid w:val="004C1FF2"/>
    <w:rsid w:val="004E2B6C"/>
    <w:rsid w:val="004E473A"/>
    <w:rsid w:val="004E7A1F"/>
    <w:rsid w:val="00556EE8"/>
    <w:rsid w:val="005658B3"/>
    <w:rsid w:val="00577B64"/>
    <w:rsid w:val="00577F1A"/>
    <w:rsid w:val="00596131"/>
    <w:rsid w:val="005C5E39"/>
    <w:rsid w:val="005F21FF"/>
    <w:rsid w:val="00603144"/>
    <w:rsid w:val="00605F22"/>
    <w:rsid w:val="00607279"/>
    <w:rsid w:val="006226A4"/>
    <w:rsid w:val="006715F5"/>
    <w:rsid w:val="00694B1F"/>
    <w:rsid w:val="006C1B92"/>
    <w:rsid w:val="006E48D8"/>
    <w:rsid w:val="0070656A"/>
    <w:rsid w:val="00710E07"/>
    <w:rsid w:val="00776B0B"/>
    <w:rsid w:val="0078663A"/>
    <w:rsid w:val="00787574"/>
    <w:rsid w:val="007A6672"/>
    <w:rsid w:val="00802992"/>
    <w:rsid w:val="00917202"/>
    <w:rsid w:val="009216BE"/>
    <w:rsid w:val="00924C74"/>
    <w:rsid w:val="00954284"/>
    <w:rsid w:val="00965A3D"/>
    <w:rsid w:val="00975EDC"/>
    <w:rsid w:val="00986E4A"/>
    <w:rsid w:val="00991182"/>
    <w:rsid w:val="00A24F8A"/>
    <w:rsid w:val="00A472AD"/>
    <w:rsid w:val="00A86DBC"/>
    <w:rsid w:val="00A9049D"/>
    <w:rsid w:val="00AD0E7F"/>
    <w:rsid w:val="00AE4306"/>
    <w:rsid w:val="00B0601D"/>
    <w:rsid w:val="00B278D0"/>
    <w:rsid w:val="00B33440"/>
    <w:rsid w:val="00B340B2"/>
    <w:rsid w:val="00B35B79"/>
    <w:rsid w:val="00B46FD6"/>
    <w:rsid w:val="00B66487"/>
    <w:rsid w:val="00BC7D7F"/>
    <w:rsid w:val="00BF475E"/>
    <w:rsid w:val="00BF564E"/>
    <w:rsid w:val="00C17021"/>
    <w:rsid w:val="00C34DC5"/>
    <w:rsid w:val="00C36FD9"/>
    <w:rsid w:val="00C40362"/>
    <w:rsid w:val="00C611D4"/>
    <w:rsid w:val="00C80962"/>
    <w:rsid w:val="00CA5D47"/>
    <w:rsid w:val="00CC1B8F"/>
    <w:rsid w:val="00D11629"/>
    <w:rsid w:val="00D305C2"/>
    <w:rsid w:val="00DB28F2"/>
    <w:rsid w:val="00DC397D"/>
    <w:rsid w:val="00DE1707"/>
    <w:rsid w:val="00DF23CE"/>
    <w:rsid w:val="00E13107"/>
    <w:rsid w:val="00E13D8D"/>
    <w:rsid w:val="00E14F48"/>
    <w:rsid w:val="00E35339"/>
    <w:rsid w:val="00E375C6"/>
    <w:rsid w:val="00E86C56"/>
    <w:rsid w:val="00EA4113"/>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aliases w:val="ПАРАГРАФ"/>
    <w:basedOn w:val="a"/>
    <w:link w:val="af1"/>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2">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link w:val="af4"/>
    <w:qFormat/>
    <w:rsid w:val="003E24AF"/>
    <w:pPr>
      <w:jc w:val="center"/>
    </w:pPr>
    <w:rPr>
      <w:rFonts w:eastAsia="Calibri"/>
      <w:sz w:val="28"/>
      <w:szCs w:val="20"/>
      <w:lang w:val="x-none" w:eastAsia="en-US"/>
    </w:rPr>
  </w:style>
  <w:style w:type="character" w:customStyle="1" w:styleId="af4">
    <w:name w:val="Подзаглавие Знак"/>
    <w:basedOn w:val="a0"/>
    <w:link w:val="af3"/>
    <w:rsid w:val="003E24AF"/>
    <w:rPr>
      <w:rFonts w:ascii="Times New Roman" w:eastAsia="Calibri" w:hAnsi="Times New Roman" w:cs="Times New Roman"/>
      <w:sz w:val="28"/>
      <w:szCs w:val="20"/>
      <w:lang w:val="x-none"/>
    </w:rPr>
  </w:style>
  <w:style w:type="paragraph" w:styleId="af5">
    <w:name w:val="No Spacing"/>
    <w:qFormat/>
    <w:rsid w:val="003E24AF"/>
    <w:pPr>
      <w:spacing w:after="0" w:line="240" w:lineRule="auto"/>
    </w:pPr>
    <w:rPr>
      <w:rFonts w:ascii="Calibri" w:eastAsia="Calibri" w:hAnsi="Calibri" w:cs="Times New Roman"/>
    </w:rPr>
  </w:style>
  <w:style w:type="paragraph" w:styleId="af6">
    <w:name w:val="Body Text Indent"/>
    <w:basedOn w:val="a"/>
    <w:link w:val="af7"/>
    <w:rsid w:val="003E24AF"/>
    <w:pPr>
      <w:spacing w:after="120"/>
      <w:ind w:left="283"/>
    </w:pPr>
    <w:rPr>
      <w:lang w:val="x-none" w:eastAsia="x-none"/>
    </w:rPr>
  </w:style>
  <w:style w:type="character" w:customStyle="1" w:styleId="af7">
    <w:name w:val="Основен текст с отстъп Знак"/>
    <w:basedOn w:val="a0"/>
    <w:link w:val="af6"/>
    <w:rsid w:val="003E24AF"/>
    <w:rPr>
      <w:rFonts w:ascii="Times New Roman" w:eastAsia="Times New Roman" w:hAnsi="Times New Roman" w:cs="Times New Roman"/>
      <w:sz w:val="24"/>
      <w:szCs w:val="24"/>
      <w:lang w:val="x-none" w:eastAsia="x-none"/>
    </w:rPr>
  </w:style>
  <w:style w:type="paragraph" w:customStyle="1" w:styleId="af8">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9">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a">
    <w:name w:val="Normal (Web)"/>
    <w:basedOn w:val="a"/>
    <w:rsid w:val="003E24AF"/>
  </w:style>
  <w:style w:type="character" w:styleId="afb">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c">
    <w:name w:val="Plain Text"/>
    <w:basedOn w:val="a"/>
    <w:link w:val="afd"/>
    <w:rsid w:val="003E24AF"/>
    <w:rPr>
      <w:rFonts w:ascii="Courier New" w:hAnsi="Courier New" w:cs="Courier New"/>
      <w:sz w:val="20"/>
      <w:szCs w:val="20"/>
      <w:lang w:val="en-US" w:eastAsia="en-US"/>
    </w:rPr>
  </w:style>
  <w:style w:type="character" w:customStyle="1" w:styleId="afd">
    <w:name w:val="Обикновен текст Знак"/>
    <w:basedOn w:val="a0"/>
    <w:link w:val="afc"/>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e">
    <w:name w:val="Основен текст_"/>
    <w:link w:val="12"/>
    <w:locked/>
    <w:rsid w:val="003E24AF"/>
    <w:rPr>
      <w:sz w:val="21"/>
      <w:szCs w:val="21"/>
      <w:shd w:val="clear" w:color="auto" w:fill="FFFFFF"/>
    </w:rPr>
  </w:style>
  <w:style w:type="paragraph" w:customStyle="1" w:styleId="12">
    <w:name w:val="Основен текст1"/>
    <w:basedOn w:val="a"/>
    <w:link w:val="afe"/>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f">
    <w:name w:val="footnote text"/>
    <w:basedOn w:val="a"/>
    <w:link w:val="aff0"/>
    <w:rsid w:val="003E24AF"/>
    <w:rPr>
      <w:sz w:val="20"/>
      <w:szCs w:val="20"/>
    </w:rPr>
  </w:style>
  <w:style w:type="character" w:customStyle="1" w:styleId="aff0">
    <w:name w:val="Текст под линия Знак"/>
    <w:basedOn w:val="a0"/>
    <w:link w:val="aff"/>
    <w:rsid w:val="003E24AF"/>
    <w:rPr>
      <w:rFonts w:ascii="Times New Roman" w:eastAsia="Times New Roman" w:hAnsi="Times New Roman" w:cs="Times New Roman"/>
      <w:sz w:val="20"/>
      <w:szCs w:val="20"/>
      <w:lang w:eastAsia="bg-BG"/>
    </w:rPr>
  </w:style>
  <w:style w:type="character" w:styleId="aff1">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2">
    <w:name w:val="annotation reference"/>
    <w:uiPriority w:val="99"/>
    <w:rsid w:val="003E24AF"/>
    <w:rPr>
      <w:sz w:val="16"/>
      <w:szCs w:val="16"/>
    </w:rPr>
  </w:style>
  <w:style w:type="paragraph" w:styleId="aff3">
    <w:name w:val="annotation text"/>
    <w:basedOn w:val="a"/>
    <w:link w:val="aff4"/>
    <w:uiPriority w:val="99"/>
    <w:rsid w:val="003E24AF"/>
    <w:rPr>
      <w:sz w:val="20"/>
      <w:szCs w:val="20"/>
      <w:lang w:val="en-US" w:eastAsia="en-US"/>
    </w:rPr>
  </w:style>
  <w:style w:type="character" w:customStyle="1" w:styleId="aff4">
    <w:name w:val="Текст на коментар Знак"/>
    <w:basedOn w:val="a0"/>
    <w:link w:val="aff3"/>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5">
    <w:name w:val="annotation subject"/>
    <w:basedOn w:val="aff3"/>
    <w:next w:val="aff3"/>
    <w:link w:val="aff6"/>
    <w:rsid w:val="003E24AF"/>
    <w:rPr>
      <w:b/>
      <w:bCs/>
    </w:rPr>
  </w:style>
  <w:style w:type="character" w:customStyle="1" w:styleId="aff6">
    <w:name w:val="Предмет на коментар Знак"/>
    <w:basedOn w:val="aff4"/>
    <w:link w:val="aff5"/>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7">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2"/>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8">
    <w:name w:val="Document Map"/>
    <w:basedOn w:val="a"/>
    <w:link w:val="aff9"/>
    <w:rsid w:val="003E24AF"/>
    <w:pPr>
      <w:shd w:val="clear" w:color="auto" w:fill="000080"/>
    </w:pPr>
    <w:rPr>
      <w:rFonts w:ascii="Tahoma" w:hAnsi="Tahoma" w:cs="Tahoma"/>
      <w:sz w:val="20"/>
      <w:szCs w:val="20"/>
      <w:lang w:eastAsia="en-US"/>
    </w:rPr>
  </w:style>
  <w:style w:type="character" w:customStyle="1" w:styleId="aff9">
    <w:name w:val="План на документа Знак"/>
    <w:basedOn w:val="a0"/>
    <w:link w:val="aff8"/>
    <w:rsid w:val="003E24AF"/>
    <w:rPr>
      <w:rFonts w:ascii="Tahoma" w:eastAsia="Times New Roman" w:hAnsi="Tahoma" w:cs="Tahoma"/>
      <w:sz w:val="20"/>
      <w:szCs w:val="20"/>
      <w:shd w:val="clear" w:color="auto" w:fill="000080"/>
    </w:rPr>
  </w:style>
  <w:style w:type="paragraph" w:styleId="affa">
    <w:name w:val="Date"/>
    <w:basedOn w:val="a"/>
    <w:next w:val="a"/>
    <w:link w:val="affb"/>
    <w:uiPriority w:val="99"/>
    <w:unhideWhenUsed/>
    <w:rsid w:val="003E24AF"/>
    <w:rPr>
      <w:rFonts w:ascii="Timok" w:hAnsi="Timok"/>
      <w:szCs w:val="20"/>
      <w:lang w:val="en-US" w:eastAsia="en-US"/>
    </w:rPr>
  </w:style>
  <w:style w:type="character" w:customStyle="1" w:styleId="affb">
    <w:name w:val="Дата Знак"/>
    <w:basedOn w:val="a0"/>
    <w:link w:val="affa"/>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c">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d">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e">
    <w:name w:val="List"/>
    <w:basedOn w:val="a"/>
    <w:rsid w:val="003E24AF"/>
    <w:pPr>
      <w:ind w:left="283" w:hanging="283"/>
    </w:pPr>
    <w:rPr>
      <w:sz w:val="20"/>
      <w:szCs w:val="20"/>
      <w:lang w:val="en-GB" w:eastAsia="en-US"/>
    </w:rPr>
  </w:style>
  <w:style w:type="paragraph" w:styleId="afff">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0">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2"/>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 w:type="character" w:customStyle="1" w:styleId="af1">
    <w:name w:val="Списък на абзаци Знак"/>
    <w:aliases w:val="ПАРАГРАФ Знак"/>
    <w:link w:val="af0"/>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396</Words>
  <Characters>2258</Characters>
  <Application>Microsoft Office Word</Application>
  <DocSecurity>0</DocSecurity>
  <Lines>18</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59</cp:revision>
  <cp:lastPrinted>2022-10-04T11:35:00Z</cp:lastPrinted>
  <dcterms:created xsi:type="dcterms:W3CDTF">2021-02-08T09:52:00Z</dcterms:created>
  <dcterms:modified xsi:type="dcterms:W3CDTF">2023-02-07T13:37:00Z</dcterms:modified>
</cp:coreProperties>
</file>